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26" w:rsidRDefault="00A80A66">
      <w:pPr>
        <w:rPr>
          <w:b/>
        </w:rPr>
      </w:pPr>
      <w:r w:rsidRPr="00A80A66">
        <w:rPr>
          <w:b/>
        </w:rPr>
        <w:t>A.S.TER. S.p.A. – Registro Accesso Civico ex determina</w:t>
      </w:r>
      <w:r w:rsidR="00862675">
        <w:rPr>
          <w:b/>
        </w:rPr>
        <w:t xml:space="preserve"> </w:t>
      </w:r>
      <w:r w:rsidRPr="00A80A66">
        <w:rPr>
          <w:b/>
        </w:rPr>
        <w:t xml:space="preserve"> ANAC</w:t>
      </w:r>
      <w:r w:rsidR="00862675">
        <w:rPr>
          <w:b/>
        </w:rPr>
        <w:t xml:space="preserve"> </w:t>
      </w:r>
      <w:bookmarkStart w:id="0" w:name="_GoBack"/>
      <w:bookmarkEnd w:id="0"/>
      <w:r w:rsidRPr="00A80A66">
        <w:rPr>
          <w:b/>
        </w:rPr>
        <w:t xml:space="preserve"> 1134/17 del 08/11/2017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80A66" w:rsidTr="00A80A66">
        <w:tc>
          <w:tcPr>
            <w:tcW w:w="9778" w:type="dxa"/>
          </w:tcPr>
          <w:p w:rsidR="00A80A66" w:rsidRDefault="00A80A66" w:rsidP="00A80A66">
            <w:pPr>
              <w:rPr>
                <w:b/>
              </w:rPr>
            </w:pPr>
            <w:r>
              <w:rPr>
                <w:b/>
              </w:rPr>
              <w:t xml:space="preserve">REGISTRO ACCESSO CIVICO      A.S.TER. Genova S.p.A. con decorrenza  01/01/2018 </w:t>
            </w:r>
          </w:p>
        </w:tc>
      </w:tr>
    </w:tbl>
    <w:p w:rsidR="00A80A66" w:rsidRPr="00A80A66" w:rsidRDefault="00A80A6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"/>
        <w:gridCol w:w="1372"/>
        <w:gridCol w:w="764"/>
        <w:gridCol w:w="2783"/>
        <w:gridCol w:w="2055"/>
        <w:gridCol w:w="2027"/>
      </w:tblGrid>
      <w:tr w:rsidR="00CA6DCF" w:rsidTr="00117B26">
        <w:trPr>
          <w:trHeight w:val="360"/>
        </w:trPr>
        <w:tc>
          <w:tcPr>
            <w:tcW w:w="475" w:type="dxa"/>
          </w:tcPr>
          <w:p w:rsidR="00CA6DCF" w:rsidRPr="00117B26" w:rsidRDefault="00117B26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117B26">
              <w:rPr>
                <w:rFonts w:ascii="Tahoma" w:hAnsi="Tahoma" w:cs="Tahoma"/>
                <w:b/>
                <w:sz w:val="20"/>
                <w:szCs w:val="20"/>
              </w:rPr>
              <w:t>°</w:t>
            </w:r>
          </w:p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TIPOLOGIA</w:t>
            </w:r>
          </w:p>
        </w:tc>
        <w:tc>
          <w:tcPr>
            <w:tcW w:w="0" w:type="auto"/>
          </w:tcPr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TITOLARE DELL’ACCESSO</w:t>
            </w:r>
          </w:p>
        </w:tc>
        <w:tc>
          <w:tcPr>
            <w:tcW w:w="0" w:type="auto"/>
          </w:tcPr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DATA RISCONTRO</w:t>
            </w:r>
          </w:p>
        </w:tc>
        <w:tc>
          <w:tcPr>
            <w:tcW w:w="0" w:type="auto"/>
          </w:tcPr>
          <w:p w:rsidR="00CA6DCF" w:rsidRPr="00117B26" w:rsidRDefault="00CA6DCF" w:rsidP="00117B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B26">
              <w:rPr>
                <w:rFonts w:ascii="Tahoma" w:hAnsi="Tahoma" w:cs="Tahoma"/>
                <w:b/>
                <w:sz w:val="20"/>
                <w:szCs w:val="20"/>
              </w:rPr>
              <w:t>NOTE/COMMENTI</w:t>
            </w:r>
          </w:p>
        </w:tc>
      </w:tr>
      <w:tr w:rsidR="00117B26" w:rsidTr="00117B26">
        <w:trPr>
          <w:trHeight w:val="281"/>
        </w:trPr>
        <w:tc>
          <w:tcPr>
            <w:tcW w:w="475" w:type="dxa"/>
          </w:tcPr>
          <w:p w:rsidR="00117B26" w:rsidRPr="00CA6DCF" w:rsidRDefault="00117B26" w:rsidP="00117B26">
            <w:pPr>
              <w:rPr>
                <w:b/>
              </w:rPr>
            </w:pPr>
          </w:p>
        </w:tc>
        <w:tc>
          <w:tcPr>
            <w:tcW w:w="0" w:type="auto"/>
          </w:tcPr>
          <w:p w:rsidR="00117B26" w:rsidRPr="00CA6DCF" w:rsidRDefault="00117B26" w:rsidP="00117B26">
            <w:pPr>
              <w:rPr>
                <w:b/>
              </w:rPr>
            </w:pPr>
          </w:p>
        </w:tc>
        <w:tc>
          <w:tcPr>
            <w:tcW w:w="0" w:type="auto"/>
          </w:tcPr>
          <w:p w:rsidR="00117B26" w:rsidRPr="00CA6DCF" w:rsidRDefault="00117B26" w:rsidP="00117B26">
            <w:pPr>
              <w:rPr>
                <w:b/>
              </w:rPr>
            </w:pPr>
          </w:p>
        </w:tc>
        <w:tc>
          <w:tcPr>
            <w:tcW w:w="0" w:type="auto"/>
          </w:tcPr>
          <w:p w:rsidR="00117B26" w:rsidRPr="00CA6DCF" w:rsidRDefault="00117B26" w:rsidP="00117B26">
            <w:pPr>
              <w:rPr>
                <w:b/>
              </w:rPr>
            </w:pPr>
          </w:p>
        </w:tc>
        <w:tc>
          <w:tcPr>
            <w:tcW w:w="0" w:type="auto"/>
          </w:tcPr>
          <w:p w:rsidR="00117B26" w:rsidRPr="00CA6DCF" w:rsidRDefault="00117B26" w:rsidP="00117B26">
            <w:pPr>
              <w:rPr>
                <w:b/>
              </w:rPr>
            </w:pPr>
          </w:p>
        </w:tc>
        <w:tc>
          <w:tcPr>
            <w:tcW w:w="0" w:type="auto"/>
          </w:tcPr>
          <w:p w:rsidR="00117B26" w:rsidRPr="00CA6DCF" w:rsidRDefault="00117B26" w:rsidP="00117B26">
            <w:pPr>
              <w:rPr>
                <w:b/>
              </w:rPr>
            </w:pPr>
          </w:p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rPr>
          <w:trHeight w:val="268"/>
        </w:trPr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  <w:tr w:rsidR="00CA6DCF" w:rsidTr="00117B26">
        <w:tc>
          <w:tcPr>
            <w:tcW w:w="475" w:type="dxa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  <w:tc>
          <w:tcPr>
            <w:tcW w:w="0" w:type="auto"/>
          </w:tcPr>
          <w:p w:rsidR="00CA6DCF" w:rsidRDefault="00CA6DCF"/>
        </w:tc>
      </w:tr>
    </w:tbl>
    <w:p w:rsidR="00662D4A" w:rsidRDefault="00662D4A"/>
    <w:sectPr w:rsidR="00662D4A" w:rsidSect="00A80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F"/>
    <w:rsid w:val="00117B26"/>
    <w:rsid w:val="00662D4A"/>
    <w:rsid w:val="00862675"/>
    <w:rsid w:val="00A80A66"/>
    <w:rsid w:val="00C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17B2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17B2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17B2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17B2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Campostano Raffaella</dc:creator>
  <cp:lastModifiedBy>Campostano Raffaella</cp:lastModifiedBy>
  <cp:revision>3</cp:revision>
  <dcterms:created xsi:type="dcterms:W3CDTF">2018-06-04T12:45:00Z</dcterms:created>
  <dcterms:modified xsi:type="dcterms:W3CDTF">2018-06-04T13:14:00Z</dcterms:modified>
</cp:coreProperties>
</file>